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A8E0" w14:textId="009074AF" w:rsidR="00186C0F" w:rsidRPr="00186C0F" w:rsidRDefault="006C6024" w:rsidP="00186C0F">
      <w:r w:rsidRPr="006C6024">
        <w:t>“</w:t>
      </w:r>
      <w:r w:rsidR="00A52926">
        <w:t>The p</w:t>
      </w:r>
      <w:r w:rsidRPr="006C6024">
        <w:t xml:space="preserve">ayments </w:t>
      </w:r>
      <w:r w:rsidR="00A52926">
        <w:t xml:space="preserve">landscape </w:t>
      </w:r>
      <w:r w:rsidRPr="006C6024">
        <w:t xml:space="preserve">is evolving rapidly with real-time rails, rising regulatory complexity, and AI-led reinvention reshaping operational needs,” said </w:t>
      </w:r>
      <w:r w:rsidRPr="00195A58">
        <w:t>Sakshi Maurya, Practice Director, Everest Group. “</w:t>
      </w:r>
      <w:r w:rsidRPr="006C6024">
        <w:t>Cognizant is well aligned to cater to this shift, backed by deep payments domain expertise, a balanced global delivery model, and comprehensive coverage across core processing, disputes, fraud, and reconciliation</w:t>
      </w:r>
      <w:r w:rsidR="00195A58">
        <w:t>. Additionally, i</w:t>
      </w:r>
      <w:r w:rsidRPr="006C6024">
        <w:t>ts Modern Operations vision and investments in generative and agentic AI enhance efficiency, compliance, and scalability for clients. These strengths have contributed to Cognizant’s position as a Leader in Everest Group’s inaugural Payments BPS PEAK Matrix® Assessment 2025.”</w:t>
      </w:r>
    </w:p>
    <w:sectPr w:rsidR="00186C0F" w:rsidRPr="00186C0F" w:rsidSect="0036778F">
      <w:headerReference w:type="default" r:id="rId11"/>
      <w:footerReference w:type="default" r:id="rId12"/>
      <w:headerReference w:type="first" r:id="rId13"/>
      <w:footerReference w:type="first" r:id="rId14"/>
      <w:pgSz w:w="12240" w:h="15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CAB5" w14:textId="77777777" w:rsidR="00EB5E4B" w:rsidRDefault="00EB5E4B">
      <w:pPr>
        <w:spacing w:after="0"/>
      </w:pPr>
      <w:r>
        <w:separator/>
      </w:r>
    </w:p>
  </w:endnote>
  <w:endnote w:type="continuationSeparator" w:id="0">
    <w:p w14:paraId="3D65BCA4" w14:textId="77777777" w:rsidR="00EB5E4B" w:rsidRDefault="00EB5E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6DA1" w14:textId="77777777" w:rsidR="001A5C7B" w:rsidRPr="00544F95" w:rsidRDefault="005F0290" w:rsidP="00544F95">
    <w:pPr>
      <w:pStyle w:val="NormalWeb"/>
      <w:spacing w:before="0" w:beforeAutospacing="0" w:after="0" w:afterAutospacing="0"/>
      <w:jc w:val="center"/>
      <w:textAlignment w:val="baseline"/>
      <w:rPr>
        <w:color w:val="BFBFBF" w:themeColor="accent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15D327" wp14:editId="455244ED">
              <wp:simplePos x="0" y="0"/>
              <wp:positionH relativeFrom="margin">
                <wp:posOffset>-416034</wp:posOffset>
              </wp:positionH>
              <wp:positionV relativeFrom="page">
                <wp:posOffset>10284460</wp:posOffset>
              </wp:positionV>
              <wp:extent cx="6553200" cy="13335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AF822" w14:textId="77777777" w:rsidR="005F0290" w:rsidRPr="00A91F32" w:rsidRDefault="005F0290" w:rsidP="005F0290">
                          <w:pPr>
                            <w:jc w:val="center"/>
                            <w:rPr>
                              <w:rFonts w:cs="Arial"/>
                              <w:b/>
                              <w:color w:val="005A8C"/>
                              <w:sz w:val="14"/>
                              <w:szCs w:val="16"/>
                            </w:rPr>
                          </w:pPr>
                          <w:r w:rsidRPr="00704CBD">
                            <w:rPr>
                              <w:rFonts w:cs="Arial"/>
                              <w:b/>
                              <w:color w:val="005A8C"/>
                              <w:sz w:val="14"/>
                              <w:szCs w:val="16"/>
                            </w:rPr>
                            <w:t>www.everestgrp.com</w:t>
                          </w:r>
                        </w:p>
                        <w:p w14:paraId="6EBE0099" w14:textId="77777777" w:rsidR="005F0290" w:rsidRDefault="005F0290" w:rsidP="005F0290">
                          <w:pPr>
                            <w:jc w:val="right"/>
                            <w:rPr>
                              <w:rFonts w:cs="Arial"/>
                              <w:color w:val="484848" w:themeColor="text1" w:themeTint="F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4572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5D3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2.75pt;margin-top:809.8pt;width:516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" filled="f" stroked="f">
              <v:textbox inset="0,0,3.6pt,0">
                <w:txbxContent>
                  <w:p w14:paraId="3C6AF822" w14:textId="77777777" w:rsidR="005F0290" w:rsidRPr="00A91F32" w:rsidRDefault="005F0290" w:rsidP="005F0290">
                    <w:pPr>
                      <w:jc w:val="center"/>
                      <w:rPr>
                        <w:rFonts w:cs="Arial"/>
                        <w:b/>
                        <w:color w:val="005A8C"/>
                        <w:sz w:val="14"/>
                        <w:szCs w:val="16"/>
                      </w:rPr>
                    </w:pPr>
                    <w:r w:rsidRPr="00704CBD">
                      <w:rPr>
                        <w:rFonts w:cs="Arial"/>
                        <w:b/>
                        <w:color w:val="005A8C"/>
                        <w:sz w:val="14"/>
                        <w:szCs w:val="16"/>
                      </w:rPr>
                      <w:t>www.everestgrp.com</w:t>
                    </w:r>
                  </w:p>
                  <w:p w14:paraId="6EBE0099" w14:textId="77777777" w:rsidR="005F0290" w:rsidRDefault="005F0290" w:rsidP="005F0290">
                    <w:pPr>
                      <w:jc w:val="right"/>
                      <w:rPr>
                        <w:rFonts w:cs="Arial"/>
                        <w:color w:val="484848" w:themeColor="text1" w:themeTint="F2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9E5C" w14:textId="77777777" w:rsidR="001038AA" w:rsidRDefault="001038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14924E" wp14:editId="3B3D5ECF">
              <wp:simplePos x="0" y="0"/>
              <wp:positionH relativeFrom="margin">
                <wp:posOffset>-411480</wp:posOffset>
              </wp:positionH>
              <wp:positionV relativeFrom="page">
                <wp:posOffset>10280015</wp:posOffset>
              </wp:positionV>
              <wp:extent cx="6553200" cy="133350"/>
              <wp:effectExtent l="0" t="0" r="0" b="0"/>
              <wp:wrapSquare wrapText="bothSides"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AC87F" w14:textId="77777777" w:rsidR="001038AA" w:rsidRPr="00A91F32" w:rsidRDefault="001038AA" w:rsidP="001038AA">
                          <w:pPr>
                            <w:jc w:val="center"/>
                            <w:rPr>
                              <w:rFonts w:cs="Arial"/>
                              <w:b/>
                              <w:color w:val="005A8C"/>
                              <w:sz w:val="14"/>
                              <w:szCs w:val="16"/>
                            </w:rPr>
                          </w:pPr>
                          <w:r w:rsidRPr="00704CBD">
                            <w:rPr>
                              <w:rFonts w:cs="Arial"/>
                              <w:b/>
                              <w:color w:val="005A8C"/>
                              <w:sz w:val="14"/>
                              <w:szCs w:val="16"/>
                            </w:rPr>
                            <w:t>www.everestgrp.com</w:t>
                          </w:r>
                        </w:p>
                        <w:p w14:paraId="041A5C59" w14:textId="77777777" w:rsidR="001038AA" w:rsidRDefault="001038AA" w:rsidP="001038AA">
                          <w:pPr>
                            <w:jc w:val="right"/>
                            <w:rPr>
                              <w:rFonts w:cs="Arial"/>
                              <w:color w:val="484848" w:themeColor="text1" w:themeTint="F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4572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492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2.4pt;margin-top:809.45pt;width:516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" filled="f" stroked="f">
              <v:textbox inset="0,0,3.6pt,0">
                <w:txbxContent>
                  <w:p w14:paraId="02EAC87F" w14:textId="77777777" w:rsidR="001038AA" w:rsidRPr="00A91F32" w:rsidRDefault="001038AA" w:rsidP="001038AA">
                    <w:pPr>
                      <w:jc w:val="center"/>
                      <w:rPr>
                        <w:rFonts w:cs="Arial"/>
                        <w:b/>
                        <w:color w:val="005A8C"/>
                        <w:sz w:val="14"/>
                        <w:szCs w:val="16"/>
                      </w:rPr>
                    </w:pPr>
                    <w:r w:rsidRPr="00704CBD">
                      <w:rPr>
                        <w:rFonts w:cs="Arial"/>
                        <w:b/>
                        <w:color w:val="005A8C"/>
                        <w:sz w:val="14"/>
                        <w:szCs w:val="16"/>
                      </w:rPr>
                      <w:t>www.everestgrp.com</w:t>
                    </w:r>
                  </w:p>
                  <w:p w14:paraId="041A5C59" w14:textId="77777777" w:rsidR="001038AA" w:rsidRDefault="001038AA" w:rsidP="001038AA">
                    <w:pPr>
                      <w:jc w:val="right"/>
                      <w:rPr>
                        <w:rFonts w:cs="Arial"/>
                        <w:color w:val="484848" w:themeColor="text1" w:themeTint="F2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2184" w14:textId="77777777" w:rsidR="00EB5E4B" w:rsidRDefault="00EB5E4B">
      <w:pPr>
        <w:spacing w:after="0"/>
      </w:pPr>
      <w:r>
        <w:separator/>
      </w:r>
    </w:p>
  </w:footnote>
  <w:footnote w:type="continuationSeparator" w:id="0">
    <w:p w14:paraId="27F34F72" w14:textId="77777777" w:rsidR="00EB5E4B" w:rsidRDefault="00EB5E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7C2F" w14:textId="77777777" w:rsidR="005F0290" w:rsidRDefault="005F0290">
    <w:pPr>
      <w:pStyle w:val="Header"/>
    </w:pPr>
    <w:r w:rsidRPr="00722CA6">
      <w:rPr>
        <w:noProof/>
      </w:rPr>
      <w:drawing>
        <wp:anchor distT="0" distB="0" distL="114300" distR="114300" simplePos="0" relativeHeight="251671552" behindDoc="0" locked="0" layoutInCell="1" allowOverlap="1" wp14:anchorId="16E83A5F" wp14:editId="66140522">
          <wp:simplePos x="0" y="0"/>
          <wp:positionH relativeFrom="margin">
            <wp:posOffset>-683369</wp:posOffset>
          </wp:positionH>
          <wp:positionV relativeFrom="topMargin">
            <wp:posOffset>447675</wp:posOffset>
          </wp:positionV>
          <wp:extent cx="1369060" cy="361315"/>
          <wp:effectExtent l="0" t="0" r="2540" b="635"/>
          <wp:wrapNone/>
          <wp:docPr id="4" name="Picture 4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0" descr="Logo&#10;&#10;Description automatically generated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361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20D89" w14:textId="77777777" w:rsidR="005F0290" w:rsidRDefault="005F0290">
    <w:pPr>
      <w:pStyle w:val="Header"/>
    </w:pPr>
  </w:p>
  <w:p w14:paraId="29CE2147" w14:textId="77777777" w:rsidR="005F0290" w:rsidRDefault="005F0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ABE6" w14:textId="77777777" w:rsidR="00840000" w:rsidRDefault="00840000">
    <w:pPr>
      <w:pStyle w:val="Header"/>
    </w:pPr>
    <w:r w:rsidRPr="00722CA6">
      <w:rPr>
        <w:noProof/>
      </w:rPr>
      <w:drawing>
        <wp:anchor distT="0" distB="0" distL="114300" distR="114300" simplePos="0" relativeHeight="251659264" behindDoc="0" locked="0" layoutInCell="1" allowOverlap="1" wp14:anchorId="002B1610" wp14:editId="0FFA0EC0">
          <wp:simplePos x="0" y="0"/>
          <wp:positionH relativeFrom="column">
            <wp:posOffset>-678180</wp:posOffset>
          </wp:positionH>
          <wp:positionV relativeFrom="topMargin">
            <wp:posOffset>443865</wp:posOffset>
          </wp:positionV>
          <wp:extent cx="1369060" cy="361315"/>
          <wp:effectExtent l="0" t="0" r="2540" b="635"/>
          <wp:wrapNone/>
          <wp:docPr id="7" name="Picture 4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0" descr="Logo&#10;&#10;Description automatically generated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361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A6A19" w14:textId="77777777" w:rsidR="00840000" w:rsidRDefault="0084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60D"/>
    <w:multiLevelType w:val="hybridMultilevel"/>
    <w:tmpl w:val="521C821E"/>
    <w:lvl w:ilvl="0" w:tplc="220EE676">
      <w:start w:val="1"/>
      <w:numFmt w:val="bullet"/>
      <w:lvlText w:val=""/>
      <w:lvlJc w:val="left"/>
      <w:pPr>
        <w:ind w:left="274" w:firstLine="0"/>
      </w:pPr>
      <w:rPr>
        <w:rFonts w:ascii="Symbol" w:hAnsi="Symbol" w:hint="default"/>
        <w:b w:val="0"/>
        <w:i w:val="0"/>
        <w:color w:val="005A8C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29BC"/>
    <w:multiLevelType w:val="multilevel"/>
    <w:tmpl w:val="14AC8848"/>
    <w:styleLink w:val="EverestGroupBulletStyle"/>
    <w:lvl w:ilvl="0">
      <w:start w:val="1"/>
      <w:numFmt w:val="bullet"/>
      <w:pStyle w:val="BulletLevel1"/>
      <w:lvlText w:val=""/>
      <w:lvlJc w:val="left"/>
      <w:pPr>
        <w:ind w:left="360" w:hanging="360"/>
      </w:pPr>
      <w:rPr>
        <w:rFonts w:ascii="Wingdings 2" w:hAnsi="Wingdings 2" w:hint="default"/>
        <w:b w:val="0"/>
        <w:i w:val="0"/>
        <w:caps w:val="0"/>
        <w:smallCaps w:val="0"/>
        <w:strike w:val="0"/>
        <w:dstrike w:val="0"/>
        <w:vanish w:val="0"/>
        <w:color w:val="005A8C" w:themeColor="accent2"/>
        <w:w w:val="100"/>
        <w:sz w:val="24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547"/>
        </w:tabs>
        <w:ind w:left="0" w:firstLine="274"/>
      </w:pPr>
      <w:rPr>
        <w:rFonts w:ascii="Arial" w:hAnsi="Arial" w:hint="default"/>
        <w:b w:val="0"/>
        <w:i w:val="0"/>
        <w:color w:val="2E748D" w:themeColor="background2"/>
        <w:w w:val="100"/>
        <w:sz w:val="22"/>
      </w:rPr>
    </w:lvl>
    <w:lvl w:ilvl="2">
      <w:start w:val="1"/>
      <w:numFmt w:val="bullet"/>
      <w:lvlText w:val=""/>
      <w:lvlJc w:val="left"/>
      <w:pPr>
        <w:tabs>
          <w:tab w:val="num" w:pos="821"/>
        </w:tabs>
        <w:ind w:left="0" w:firstLine="54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7A7DF" w:themeColor="accent5"/>
        <w:w w:val="100"/>
        <w:sz w:val="16"/>
        <w:vertAlign w:val="baseline"/>
      </w:rPr>
    </w:lvl>
    <w:lvl w:ilvl="3">
      <w:start w:val="1"/>
      <w:numFmt w:val="bullet"/>
      <w:lvlText w:val=""/>
      <w:lvlJc w:val="left"/>
      <w:pPr>
        <w:tabs>
          <w:tab w:val="num" w:pos="1094"/>
        </w:tabs>
        <w:ind w:left="0" w:firstLine="821"/>
      </w:pPr>
      <w:rPr>
        <w:rFonts w:ascii="Symbol" w:hAnsi="Symbol" w:hint="default"/>
        <w:caps w:val="0"/>
        <w:strike w:val="0"/>
        <w:dstrike w:val="0"/>
        <w:vanish w:val="0"/>
        <w:color w:val="3F3F3F" w:themeColor="text1"/>
        <w:position w:val="-6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C09A1"/>
    <w:multiLevelType w:val="hybridMultilevel"/>
    <w:tmpl w:val="2F507FEA"/>
    <w:lvl w:ilvl="0" w:tplc="4F8C26E4">
      <w:start w:val="1"/>
      <w:numFmt w:val="bullet"/>
      <w:pStyle w:val="BulletLevel2"/>
      <w:lvlText w:val="–"/>
      <w:lvlJc w:val="left"/>
      <w:pPr>
        <w:ind w:left="994" w:hanging="360"/>
      </w:pPr>
      <w:rPr>
        <w:rFonts w:ascii="Arial" w:hAnsi="Arial" w:hint="default"/>
        <w:color w:val="005A8C" w:themeColor="accent2"/>
        <w:sz w:val="24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5E9A0D39"/>
    <w:multiLevelType w:val="hybridMultilevel"/>
    <w:tmpl w:val="DFE4DFA8"/>
    <w:lvl w:ilvl="0" w:tplc="65D4EF28">
      <w:start w:val="1"/>
      <w:numFmt w:val="bullet"/>
      <w:pStyle w:val="BulletLevel3"/>
      <w:lvlText w:val="■"/>
      <w:lvlJc w:val="left"/>
      <w:pPr>
        <w:ind w:left="1267" w:hanging="360"/>
      </w:pPr>
      <w:rPr>
        <w:rFonts w:ascii="Arial" w:hAnsi="Arial" w:hint="default"/>
        <w:color w:val="005A8C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70A77C78"/>
    <w:multiLevelType w:val="multilevel"/>
    <w:tmpl w:val="14AC8848"/>
    <w:numStyleLink w:val="EverestGroupBulletStyle"/>
  </w:abstractNum>
  <w:abstractNum w:abstractNumId="5" w15:restartNumberingAfterBreak="0">
    <w:nsid w:val="70E01F34"/>
    <w:multiLevelType w:val="hybridMultilevel"/>
    <w:tmpl w:val="9E9EB512"/>
    <w:lvl w:ilvl="0" w:tplc="C3A04C66">
      <w:start w:val="1"/>
      <w:numFmt w:val="bullet"/>
      <w:pStyle w:val="BulletLevel4"/>
      <w:lvlText w:val="◦"/>
      <w:lvlJc w:val="left"/>
      <w:pPr>
        <w:ind w:left="1224" w:hanging="360"/>
      </w:pPr>
      <w:rPr>
        <w:rFonts w:ascii="Arial" w:hAnsi="Arial" w:hint="default"/>
        <w:color w:val="005A8C" w:themeColor="accent2"/>
        <w:sz w:val="28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153176516">
    <w:abstractNumId w:val="0"/>
  </w:num>
  <w:num w:numId="2" w16cid:durableId="1335303464">
    <w:abstractNumId w:val="4"/>
  </w:num>
  <w:num w:numId="3" w16cid:durableId="1057432685">
    <w:abstractNumId w:val="1"/>
  </w:num>
  <w:num w:numId="4" w16cid:durableId="1039092422">
    <w:abstractNumId w:val="2"/>
  </w:num>
  <w:num w:numId="5" w16cid:durableId="1305621342">
    <w:abstractNumId w:val="3"/>
  </w:num>
  <w:num w:numId="6" w16cid:durableId="209607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24"/>
    <w:rsid w:val="00011501"/>
    <w:rsid w:val="00042118"/>
    <w:rsid w:val="000808BE"/>
    <w:rsid w:val="000C2E31"/>
    <w:rsid w:val="000E0978"/>
    <w:rsid w:val="000E338B"/>
    <w:rsid w:val="000F61ED"/>
    <w:rsid w:val="001038AA"/>
    <w:rsid w:val="0014437D"/>
    <w:rsid w:val="00154EB5"/>
    <w:rsid w:val="00163022"/>
    <w:rsid w:val="001851FD"/>
    <w:rsid w:val="00186C0F"/>
    <w:rsid w:val="00195A58"/>
    <w:rsid w:val="001A5C7B"/>
    <w:rsid w:val="002118B2"/>
    <w:rsid w:val="0021291C"/>
    <w:rsid w:val="002554FE"/>
    <w:rsid w:val="00276432"/>
    <w:rsid w:val="002E0EBF"/>
    <w:rsid w:val="002F3744"/>
    <w:rsid w:val="003001D2"/>
    <w:rsid w:val="0031228E"/>
    <w:rsid w:val="0036778F"/>
    <w:rsid w:val="00373F0F"/>
    <w:rsid w:val="003747EA"/>
    <w:rsid w:val="003758C4"/>
    <w:rsid w:val="0038714D"/>
    <w:rsid w:val="004540E9"/>
    <w:rsid w:val="00475259"/>
    <w:rsid w:val="004909F3"/>
    <w:rsid w:val="00506F15"/>
    <w:rsid w:val="005415BA"/>
    <w:rsid w:val="005431D6"/>
    <w:rsid w:val="0056208F"/>
    <w:rsid w:val="005A4ADD"/>
    <w:rsid w:val="005E6349"/>
    <w:rsid w:val="005F0290"/>
    <w:rsid w:val="00615C66"/>
    <w:rsid w:val="006342B2"/>
    <w:rsid w:val="0067713E"/>
    <w:rsid w:val="00686534"/>
    <w:rsid w:val="0069668F"/>
    <w:rsid w:val="006A15A9"/>
    <w:rsid w:val="006A53FE"/>
    <w:rsid w:val="006A5BE7"/>
    <w:rsid w:val="006B0C3E"/>
    <w:rsid w:val="006C6024"/>
    <w:rsid w:val="00700D09"/>
    <w:rsid w:val="00711D1F"/>
    <w:rsid w:val="007740C0"/>
    <w:rsid w:val="007F49ED"/>
    <w:rsid w:val="007F4BDF"/>
    <w:rsid w:val="00840000"/>
    <w:rsid w:val="008E3AF7"/>
    <w:rsid w:val="008E4481"/>
    <w:rsid w:val="00902E75"/>
    <w:rsid w:val="0093223E"/>
    <w:rsid w:val="009733E4"/>
    <w:rsid w:val="00A00DCC"/>
    <w:rsid w:val="00A135E3"/>
    <w:rsid w:val="00A4329E"/>
    <w:rsid w:val="00A47C6F"/>
    <w:rsid w:val="00A52926"/>
    <w:rsid w:val="00A735AC"/>
    <w:rsid w:val="00A833BA"/>
    <w:rsid w:val="00AA1598"/>
    <w:rsid w:val="00AD5F67"/>
    <w:rsid w:val="00B05A7B"/>
    <w:rsid w:val="00B27F41"/>
    <w:rsid w:val="00B511A2"/>
    <w:rsid w:val="00B57A87"/>
    <w:rsid w:val="00BA7BFD"/>
    <w:rsid w:val="00BF5184"/>
    <w:rsid w:val="00C14624"/>
    <w:rsid w:val="00C21B99"/>
    <w:rsid w:val="00CB393A"/>
    <w:rsid w:val="00CB3CC6"/>
    <w:rsid w:val="00CB7EBD"/>
    <w:rsid w:val="00CD6BD1"/>
    <w:rsid w:val="00CF6B0D"/>
    <w:rsid w:val="00D37AB8"/>
    <w:rsid w:val="00D52A23"/>
    <w:rsid w:val="00DA19CD"/>
    <w:rsid w:val="00DA36BB"/>
    <w:rsid w:val="00DD6E6F"/>
    <w:rsid w:val="00E42AC9"/>
    <w:rsid w:val="00E8273E"/>
    <w:rsid w:val="00E92201"/>
    <w:rsid w:val="00EA6FC1"/>
    <w:rsid w:val="00EB5E4B"/>
    <w:rsid w:val="00EC2477"/>
    <w:rsid w:val="00EC5052"/>
    <w:rsid w:val="00ED1139"/>
    <w:rsid w:val="00ED46F6"/>
    <w:rsid w:val="00FB428A"/>
    <w:rsid w:val="00FC7D84"/>
    <w:rsid w:val="00FD5112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784A"/>
  <w15:chartTrackingRefBased/>
  <w15:docId w15:val="{6DB85244-4D2B-465D-A1C2-E7AECCB5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44"/>
    <w:pPr>
      <w:spacing w:after="120"/>
    </w:pPr>
    <w:rPr>
      <w:rFonts w:ascii="Arial" w:eastAsiaTheme="minorEastAsia" w:hAnsi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0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40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540E9"/>
    <w:rPr>
      <w:rFonts w:ascii="Arial" w:hAnsi="Arial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454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EverestGroupBulletStyle">
    <w:name w:val="Everest Group Bullet Style"/>
    <w:uiPriority w:val="99"/>
    <w:rsid w:val="004540E9"/>
    <w:pPr>
      <w:numPr>
        <w:numId w:val="3"/>
      </w:numPr>
    </w:pPr>
  </w:style>
  <w:style w:type="paragraph" w:customStyle="1" w:styleId="BulletLevel1">
    <w:name w:val="Bullet Level 1"/>
    <w:basedOn w:val="NormalWeb"/>
    <w:link w:val="BulletLevel1Char"/>
    <w:qFormat/>
    <w:rsid w:val="00FB428A"/>
    <w:pPr>
      <w:numPr>
        <w:numId w:val="3"/>
      </w:numPr>
      <w:tabs>
        <w:tab w:val="left" w:pos="288"/>
      </w:tabs>
      <w:spacing w:before="0" w:beforeAutospacing="0" w:after="0" w:afterAutospacing="0" w:line="288" w:lineRule="auto"/>
      <w:ind w:left="288" w:hanging="288"/>
      <w:textAlignment w:val="baseline"/>
    </w:pPr>
    <w:rPr>
      <w:rFonts w:ascii="Arial" w:eastAsia="+mn-ea" w:hAnsi="Arial" w:cs="Arial"/>
      <w:color w:val="3F3F3F" w:themeColor="text1"/>
      <w:kern w:val="144"/>
      <w:sz w:val="22"/>
      <w:szCs w:val="22"/>
    </w:rPr>
  </w:style>
  <w:style w:type="paragraph" w:customStyle="1" w:styleId="BulletLevel2">
    <w:name w:val="Bullet Level 2"/>
    <w:basedOn w:val="NormalWeb"/>
    <w:link w:val="BulletLevel2Char"/>
    <w:qFormat/>
    <w:rsid w:val="00FB428A"/>
    <w:pPr>
      <w:numPr>
        <w:numId w:val="4"/>
      </w:numPr>
      <w:spacing w:before="0" w:beforeAutospacing="0" w:after="0" w:afterAutospacing="0" w:line="288" w:lineRule="auto"/>
      <w:ind w:left="576" w:hanging="288"/>
      <w:textAlignment w:val="baseline"/>
    </w:pPr>
    <w:rPr>
      <w:rFonts w:ascii="Arial" w:eastAsia="+mn-ea" w:hAnsi="Arial" w:cs="Arial"/>
      <w:color w:val="3F3F3F" w:themeColor="text1"/>
      <w:kern w:val="24"/>
      <w:sz w:val="22"/>
      <w:szCs w:val="22"/>
    </w:rPr>
  </w:style>
  <w:style w:type="character" w:customStyle="1" w:styleId="NormalWebChar">
    <w:name w:val="Normal (Web) Char"/>
    <w:basedOn w:val="DefaultParagraphFont"/>
    <w:link w:val="NormalWeb"/>
    <w:uiPriority w:val="99"/>
    <w:rsid w:val="004540E9"/>
    <w:rPr>
      <w:rFonts w:ascii="Times New Roman" w:eastAsia="Times New Roman" w:hAnsi="Times New Roman" w:cs="Times New Roman"/>
      <w:lang w:eastAsia="en-GB"/>
    </w:rPr>
  </w:style>
  <w:style w:type="character" w:customStyle="1" w:styleId="BulletLevel1Char">
    <w:name w:val="Bullet Level 1 Char"/>
    <w:basedOn w:val="NormalWebChar"/>
    <w:link w:val="BulletLevel1"/>
    <w:rsid w:val="00FB428A"/>
    <w:rPr>
      <w:rFonts w:ascii="Arial" w:eastAsia="+mn-ea" w:hAnsi="Arial" w:cs="Arial"/>
      <w:color w:val="3F3F3F" w:themeColor="text1"/>
      <w:kern w:val="144"/>
      <w:sz w:val="22"/>
      <w:szCs w:val="22"/>
      <w:lang w:eastAsia="en-GB"/>
    </w:rPr>
  </w:style>
  <w:style w:type="paragraph" w:customStyle="1" w:styleId="BulletLevel3">
    <w:name w:val="Bullet Level 3"/>
    <w:basedOn w:val="NormalWeb"/>
    <w:link w:val="BulletLevel3Char"/>
    <w:qFormat/>
    <w:rsid w:val="00FB428A"/>
    <w:pPr>
      <w:numPr>
        <w:numId w:val="5"/>
      </w:numPr>
      <w:spacing w:before="0" w:beforeAutospacing="0" w:after="0" w:afterAutospacing="0" w:line="288" w:lineRule="auto"/>
      <w:ind w:left="864" w:hanging="288"/>
      <w:textAlignment w:val="baseline"/>
    </w:pPr>
    <w:rPr>
      <w:rFonts w:ascii="Arial" w:eastAsia="+mn-ea" w:hAnsi="Arial" w:cs="Arial"/>
      <w:color w:val="3F3F3F" w:themeColor="text1"/>
      <w:kern w:val="24"/>
      <w:sz w:val="22"/>
      <w:szCs w:val="22"/>
    </w:rPr>
  </w:style>
  <w:style w:type="character" w:customStyle="1" w:styleId="BulletLevel2Char">
    <w:name w:val="Bullet Level 2 Char"/>
    <w:basedOn w:val="NormalWebChar"/>
    <w:link w:val="BulletLevel2"/>
    <w:rsid w:val="00FB428A"/>
    <w:rPr>
      <w:rFonts w:ascii="Arial" w:eastAsia="+mn-ea" w:hAnsi="Arial" w:cs="Arial"/>
      <w:color w:val="3F3F3F" w:themeColor="text1"/>
      <w:kern w:val="24"/>
      <w:sz w:val="22"/>
      <w:szCs w:val="22"/>
      <w:lang w:eastAsia="en-GB"/>
    </w:rPr>
  </w:style>
  <w:style w:type="paragraph" w:customStyle="1" w:styleId="BulletLevel4">
    <w:name w:val="Bullet Level 4"/>
    <w:basedOn w:val="NormalWeb"/>
    <w:link w:val="BulletLevel4Char"/>
    <w:qFormat/>
    <w:rsid w:val="00686534"/>
    <w:pPr>
      <w:numPr>
        <w:numId w:val="6"/>
      </w:numPr>
      <w:spacing w:before="0" w:beforeAutospacing="0" w:after="60" w:afterAutospacing="0" w:line="288" w:lineRule="auto"/>
      <w:ind w:left="1152" w:hanging="288"/>
      <w:textAlignment w:val="baseline"/>
    </w:pPr>
    <w:rPr>
      <w:rFonts w:ascii="Arial" w:eastAsia="+mn-ea" w:hAnsi="Arial" w:cs="Arial"/>
      <w:color w:val="3F3F3F" w:themeColor="text1"/>
      <w:kern w:val="24"/>
      <w:sz w:val="22"/>
      <w:szCs w:val="22"/>
    </w:rPr>
  </w:style>
  <w:style w:type="character" w:customStyle="1" w:styleId="BulletLevel3Char">
    <w:name w:val="Bullet Level 3 Char"/>
    <w:basedOn w:val="NormalWebChar"/>
    <w:link w:val="BulletLevel3"/>
    <w:rsid w:val="00FB428A"/>
    <w:rPr>
      <w:rFonts w:ascii="Arial" w:eastAsia="+mn-ea" w:hAnsi="Arial" w:cs="Arial"/>
      <w:color w:val="3F3F3F" w:themeColor="text1"/>
      <w:kern w:val="24"/>
      <w:sz w:val="22"/>
      <w:szCs w:val="22"/>
      <w:lang w:eastAsia="en-GB"/>
    </w:rPr>
  </w:style>
  <w:style w:type="character" w:customStyle="1" w:styleId="BulletLevel4Char">
    <w:name w:val="Bullet Level 4 Char"/>
    <w:basedOn w:val="NormalWebChar"/>
    <w:link w:val="BulletLevel4"/>
    <w:rsid w:val="00686534"/>
    <w:rPr>
      <w:rFonts w:ascii="Arial" w:eastAsia="+mn-ea" w:hAnsi="Arial" w:cs="Arial"/>
      <w:color w:val="3F3F3F" w:themeColor="text1"/>
      <w:kern w:val="24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00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0000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67713E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713E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wik.Rudra\AppData\Local\Temp\Templafy\WordVsto\o3x0vl13.dotx" TargetMode="External"/></Relationships>
</file>

<file path=word/theme/theme1.xml><?xml version="1.0" encoding="utf-8"?>
<a:theme xmlns:a="http://schemas.openxmlformats.org/drawingml/2006/main" name="Office Theme">
  <a:themeElements>
    <a:clrScheme name="Everest Group">
      <a:dk1>
        <a:srgbClr val="3F3F3F"/>
      </a:dk1>
      <a:lt1>
        <a:sysClr val="window" lastClr="FFFFFF"/>
      </a:lt1>
      <a:dk2>
        <a:srgbClr val="FFD41F"/>
      </a:dk2>
      <a:lt2>
        <a:srgbClr val="2E748D"/>
      </a:lt2>
      <a:accent1>
        <a:srgbClr val="479337"/>
      </a:accent1>
      <a:accent2>
        <a:srgbClr val="005A8C"/>
      </a:accent2>
      <a:accent3>
        <a:srgbClr val="C60012"/>
      </a:accent3>
      <a:accent4>
        <a:srgbClr val="BFBFBF"/>
      </a:accent4>
      <a:accent5>
        <a:srgbClr val="27A7DF"/>
      </a:accent5>
      <a:accent6>
        <a:srgbClr val="FF750A"/>
      </a:accent6>
      <a:hlink>
        <a:srgbClr val="005A8C"/>
      </a:hlink>
      <a:folHlink>
        <a:srgbClr val="005A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A83C464D7BF448E44413AF44D8B99" ma:contentTypeVersion="13" ma:contentTypeDescription="Create a new document." ma:contentTypeScope="" ma:versionID="28b3143d2585932879eb081f4a8ee0bf">
  <xsd:schema xmlns:xsd="http://www.w3.org/2001/XMLSchema" xmlns:xs="http://www.w3.org/2001/XMLSchema" xmlns:p="http://schemas.microsoft.com/office/2006/metadata/properties" xmlns:ns2="a972babd-28c7-4cd6-a0c8-c5a86bd97ea8" xmlns:ns3="4aff8a50-0df1-4b77-a635-285f9981048c" targetNamespace="http://schemas.microsoft.com/office/2006/metadata/properties" ma:root="true" ma:fieldsID="d7c6240bab1c85ef38d46cd3d0c834ed" ns2:_="" ns3:_="">
    <xsd:import namespace="a972babd-28c7-4cd6-a0c8-c5a86bd97ea8"/>
    <xsd:import namespace="4aff8a50-0df1-4b77-a635-285f99810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babd-28c7-4cd6-a0c8-c5a86bd97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cad401-cb1e-4c69-9290-4f630fede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f8a50-0df1-4b77-a635-285f99810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f843c0-1eba-4574-b6dc-ab8512c3b561}" ma:internalName="TaxCatchAll" ma:showField="CatchAllData" ma:web="4aff8a50-0df1-4b77-a635-285f99810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],"transformationConfigurations":[],"templateName":"Standard Word file","templateDescription":"","enableDocumentContentUpdater":fals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2babd-28c7-4cd6-a0c8-c5a86bd97ea8">
      <Terms xmlns="http://schemas.microsoft.com/office/infopath/2007/PartnerControls"/>
    </lcf76f155ced4ddcb4097134ff3c332f>
    <TaxCatchAll xmlns="4aff8a50-0df1-4b77-a635-285f9981048c" xsi:nil="true"/>
  </documentManagement>
</p:properties>
</file>

<file path=customXml/itemProps1.xml><?xml version="1.0" encoding="utf-8"?>
<ds:datastoreItem xmlns:ds="http://schemas.openxmlformats.org/officeDocument/2006/customXml" ds:itemID="{8C2692E4-04AD-43C2-8E07-EBE97B65F401}"/>
</file>

<file path=customXml/itemProps2.xml><?xml version="1.0" encoding="utf-8"?>
<ds:datastoreItem xmlns:ds="http://schemas.openxmlformats.org/officeDocument/2006/customXml" ds:itemID="{97A6117B-2C51-4C58-A7CA-CB781E2B5F75}">
  <ds:schemaRefs/>
</ds:datastoreItem>
</file>

<file path=customXml/itemProps3.xml><?xml version="1.0" encoding="utf-8"?>
<ds:datastoreItem xmlns:ds="http://schemas.openxmlformats.org/officeDocument/2006/customXml" ds:itemID="{FC4941DE-7F47-4E87-B84E-399C156B1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A7C14-4DCC-47CC-8D75-16C2285A2B2A}">
  <ds:schemaRefs/>
</ds:datastoreItem>
</file>

<file path=customXml/itemProps5.xml><?xml version="1.0" encoding="utf-8"?>
<ds:datastoreItem xmlns:ds="http://schemas.openxmlformats.org/officeDocument/2006/customXml" ds:itemID="{87350B56-6D70-4140-943B-316ADAB7C453}"/>
</file>

<file path=docProps/app.xml><?xml version="1.0" encoding="utf-8"?>
<Properties xmlns="http://schemas.openxmlformats.org/officeDocument/2006/extended-properties" xmlns:vt="http://schemas.openxmlformats.org/officeDocument/2006/docPropsVTypes">
  <Template>o3x0vl13.dotx</Template>
  <TotalTime>5</TotalTime>
  <Pages>1</Pages>
  <Words>95</Words>
  <Characters>614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Ritwik Rudra</dc:creator>
  <cp:keywords/>
  <dc:description/>
  <cp:lastModifiedBy>Sakshi Maurya</cp:lastModifiedBy>
  <cp:revision>5</cp:revision>
  <dcterms:created xsi:type="dcterms:W3CDTF">2025-12-08T09:01:00Z</dcterms:created>
  <dcterms:modified xsi:type="dcterms:W3CDTF">2025-12-11T05:16:00Z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everestgrp</vt:lpwstr>
  </property>
  <property fmtid="{D5CDD505-2E9C-101B-9397-08002B2CF9AE}" pid="3" name="TemplafyTemplateId">
    <vt:lpwstr>893190461308796944</vt:lpwstr>
  </property>
  <property fmtid="{D5CDD505-2E9C-101B-9397-08002B2CF9AE}" pid="4" name="TemplafyUserProfileId">
    <vt:lpwstr>638029986339247268</vt:lpwstr>
  </property>
  <property fmtid="{D5CDD505-2E9C-101B-9397-08002B2CF9AE}" pid="5" name="TemplafyFromBlank">
    <vt:bool>true</vt:bool>
  </property>
  <property fmtid="{D5CDD505-2E9C-101B-9397-08002B2CF9AE}" pid="6" name="ContentTypeId">
    <vt:lpwstr>0x010100CD7A83C464D7BF448E44413AF44D8B99</vt:lpwstr>
  </property>
</Properties>
</file>